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E9" w:rsidRDefault="00B0774E" w:rsidP="00BB604D">
      <w:pPr>
        <w:rPr>
          <w:b/>
          <w:bCs/>
          <w:color w:val="00B0F0"/>
          <w:sz w:val="28"/>
          <w:szCs w:val="28"/>
        </w:rPr>
      </w:pPr>
      <w:bookmarkStart w:id="0" w:name="_GoBack"/>
      <w:bookmarkEnd w:id="0"/>
      <w:r>
        <w:rPr>
          <w:b/>
          <w:bCs/>
          <w:noProof/>
          <w:color w:val="00B0F0"/>
          <w:sz w:val="28"/>
          <w:szCs w:val="28"/>
          <w:lang w:eastAsia="nl-BE"/>
        </w:rPr>
        <w:drawing>
          <wp:inline distT="0" distB="0" distL="0" distR="0">
            <wp:extent cx="993913" cy="4572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om_Law.A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662" cy="4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1E9" w:rsidRDefault="007B01E9" w:rsidP="00BB604D">
      <w:pPr>
        <w:rPr>
          <w:b/>
          <w:bCs/>
          <w:color w:val="00B0F0"/>
          <w:sz w:val="28"/>
          <w:szCs w:val="28"/>
        </w:rPr>
      </w:pPr>
    </w:p>
    <w:p w:rsidR="007B01E9" w:rsidRDefault="007B01E9" w:rsidP="00BB604D">
      <w:pPr>
        <w:rPr>
          <w:b/>
          <w:bCs/>
          <w:color w:val="00B0F0"/>
          <w:sz w:val="28"/>
          <w:szCs w:val="28"/>
        </w:rPr>
      </w:pPr>
    </w:p>
    <w:p w:rsidR="00BB604D" w:rsidRPr="007B01E9" w:rsidRDefault="00A94CCB" w:rsidP="00BB604D">
      <w:pPr>
        <w:rPr>
          <w:rFonts w:asciiTheme="minorHAnsi" w:hAnsiTheme="minorHAnsi"/>
          <w:b/>
          <w:bCs/>
          <w:color w:val="0038A8"/>
          <w:sz w:val="28"/>
          <w:szCs w:val="28"/>
        </w:rPr>
      </w:pPr>
      <w:proofErr w:type="spellStart"/>
      <w:r>
        <w:rPr>
          <w:rFonts w:asciiTheme="minorHAnsi" w:hAnsiTheme="minorHAnsi"/>
          <w:b/>
          <w:bCs/>
          <w:color w:val="0038A8"/>
          <w:sz w:val="28"/>
          <w:szCs w:val="28"/>
        </w:rPr>
        <w:t>Bloom</w:t>
      </w:r>
      <w:proofErr w:type="spellEnd"/>
      <w:r>
        <w:rPr>
          <w:rFonts w:asciiTheme="minorHAnsi" w:hAnsiTheme="minorHAnsi"/>
          <w:b/>
          <w:bCs/>
          <w:color w:val="0038A8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38A8"/>
          <w:sz w:val="28"/>
          <w:szCs w:val="28"/>
        </w:rPr>
        <w:t>Law</w:t>
      </w:r>
      <w:proofErr w:type="spellEnd"/>
      <w:r>
        <w:rPr>
          <w:rFonts w:asciiTheme="minorHAnsi" w:hAnsiTheme="minorHAnsi"/>
          <w:b/>
          <w:bCs/>
          <w:color w:val="0038A8"/>
          <w:sz w:val="28"/>
          <w:szCs w:val="28"/>
        </w:rPr>
        <w:t xml:space="preserve"> zoekt </w:t>
      </w:r>
      <w:r w:rsidR="00C87E91">
        <w:rPr>
          <w:rFonts w:asciiTheme="minorHAnsi" w:hAnsiTheme="minorHAnsi"/>
          <w:b/>
          <w:bCs/>
          <w:color w:val="0038A8"/>
          <w:sz w:val="28"/>
          <w:szCs w:val="28"/>
        </w:rPr>
        <w:t xml:space="preserve">een </w:t>
      </w:r>
      <w:r w:rsidR="0021451E">
        <w:rPr>
          <w:rFonts w:asciiTheme="minorHAnsi" w:hAnsiTheme="minorHAnsi"/>
          <w:b/>
          <w:bCs/>
          <w:color w:val="0038A8"/>
          <w:sz w:val="28"/>
          <w:szCs w:val="28"/>
        </w:rPr>
        <w:t>a</w:t>
      </w:r>
      <w:r w:rsidR="00BB604D" w:rsidRPr="007B01E9">
        <w:rPr>
          <w:rFonts w:asciiTheme="minorHAnsi" w:hAnsiTheme="minorHAnsi"/>
          <w:b/>
          <w:bCs/>
          <w:color w:val="0038A8"/>
          <w:sz w:val="28"/>
          <w:szCs w:val="28"/>
        </w:rPr>
        <w:t>dvocaat gespecialiseerd in fiscaal recht</w:t>
      </w:r>
      <w:r w:rsidR="003A3E77">
        <w:rPr>
          <w:rFonts w:asciiTheme="minorHAnsi" w:hAnsiTheme="minorHAnsi"/>
          <w:b/>
          <w:bCs/>
          <w:color w:val="0038A8"/>
          <w:sz w:val="28"/>
          <w:szCs w:val="28"/>
        </w:rPr>
        <w:t xml:space="preserve"> voor haar kantoor </w:t>
      </w:r>
      <w:r w:rsidR="002B12E3">
        <w:rPr>
          <w:rFonts w:asciiTheme="minorHAnsi" w:hAnsiTheme="minorHAnsi"/>
          <w:b/>
          <w:bCs/>
          <w:color w:val="0038A8"/>
          <w:sz w:val="28"/>
          <w:szCs w:val="28"/>
        </w:rPr>
        <w:t xml:space="preserve">te </w:t>
      </w:r>
      <w:r w:rsidR="003A3E77">
        <w:rPr>
          <w:rFonts w:asciiTheme="minorHAnsi" w:hAnsiTheme="minorHAnsi"/>
          <w:b/>
          <w:bCs/>
          <w:color w:val="0038A8"/>
          <w:sz w:val="28"/>
          <w:szCs w:val="28"/>
        </w:rPr>
        <w:t>Brussel</w:t>
      </w:r>
      <w:r w:rsidR="00DF464F">
        <w:rPr>
          <w:rFonts w:asciiTheme="minorHAnsi" w:hAnsiTheme="minorHAnsi"/>
          <w:b/>
          <w:bCs/>
          <w:color w:val="0038A8"/>
          <w:sz w:val="28"/>
          <w:szCs w:val="28"/>
        </w:rPr>
        <w:t xml:space="preserve"> (NL)</w:t>
      </w:r>
    </w:p>
    <w:p w:rsidR="00BB604D" w:rsidRPr="007B01E9" w:rsidRDefault="00BB604D" w:rsidP="00BB604D">
      <w:pPr>
        <w:rPr>
          <w:rFonts w:asciiTheme="minorHAnsi" w:hAnsiTheme="minorHAnsi"/>
          <w:color w:val="0038A8"/>
        </w:rPr>
      </w:pPr>
    </w:p>
    <w:p w:rsidR="00DB4307" w:rsidRDefault="00DB4307" w:rsidP="00BB604D">
      <w:pPr>
        <w:pStyle w:val="s5"/>
        <w:spacing w:before="0" w:beforeAutospacing="0" w:after="0" w:afterAutospacing="0"/>
        <w:rPr>
          <w:rStyle w:val="bumpedfont15"/>
          <w:rFonts w:asciiTheme="minorHAnsi" w:hAnsiTheme="minorHAnsi"/>
        </w:rPr>
      </w:pPr>
    </w:p>
    <w:p w:rsidR="00DB4307" w:rsidRPr="00DB4307" w:rsidRDefault="00DB4307" w:rsidP="00BB604D">
      <w:pPr>
        <w:pStyle w:val="s5"/>
        <w:spacing w:before="0" w:beforeAutospacing="0" w:after="0" w:afterAutospacing="0"/>
        <w:rPr>
          <w:rFonts w:asciiTheme="minorHAnsi" w:hAnsiTheme="minorHAnsi"/>
          <w:b/>
          <w:color w:val="0038A8"/>
        </w:rPr>
      </w:pPr>
      <w:r w:rsidRPr="00DB4307">
        <w:rPr>
          <w:rFonts w:asciiTheme="minorHAnsi" w:hAnsiTheme="minorHAnsi"/>
          <w:b/>
          <w:color w:val="0038A8"/>
        </w:rPr>
        <w:t>Wie zijn we ?</w:t>
      </w:r>
    </w:p>
    <w:p w:rsidR="00DB4307" w:rsidRPr="003A3E77" w:rsidRDefault="00DB4307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  <w:sz w:val="22"/>
          <w:szCs w:val="22"/>
          <w:lang w:eastAsia="en-US"/>
        </w:rPr>
      </w:pPr>
      <w:proofErr w:type="spellStart"/>
      <w:r w:rsidRPr="00DB4307">
        <w:rPr>
          <w:rFonts w:asciiTheme="minorHAnsi" w:hAnsiTheme="minorHAnsi"/>
        </w:rPr>
        <w:t>Bloom</w:t>
      </w:r>
      <w:proofErr w:type="spellEnd"/>
      <w:r w:rsidRPr="00DB4307">
        <w:rPr>
          <w:rFonts w:asciiTheme="minorHAnsi" w:hAnsiTheme="minorHAnsi"/>
        </w:rPr>
        <w:t xml:space="preserve"> werd in 2015 opgericht en </w:t>
      </w:r>
      <w:r w:rsidR="00445A52">
        <w:rPr>
          <w:rFonts w:asciiTheme="minorHAnsi" w:hAnsiTheme="minorHAnsi"/>
        </w:rPr>
        <w:t>onderscheidt zich</w:t>
      </w:r>
      <w:r w:rsidRPr="00DB4307">
        <w:rPr>
          <w:rFonts w:asciiTheme="minorHAnsi" w:hAnsiTheme="minorHAnsi"/>
        </w:rPr>
        <w:t xml:space="preserve"> van alle andere advocatenkantoren doordat alle vennoten van </w:t>
      </w:r>
      <w:proofErr w:type="spellStart"/>
      <w:r w:rsidRPr="00DB4307">
        <w:rPr>
          <w:rFonts w:asciiTheme="minorHAnsi" w:hAnsiTheme="minorHAnsi"/>
        </w:rPr>
        <w:t>Bloom</w:t>
      </w:r>
      <w:proofErr w:type="spellEnd"/>
      <w:r w:rsidRPr="00DB4307">
        <w:rPr>
          <w:rFonts w:asciiTheme="minorHAnsi" w:hAnsiTheme="minorHAnsi"/>
        </w:rPr>
        <w:t xml:space="preserve"> naast hun uitgebreide praktijkervaring als advocaat tevens professor zijn </w:t>
      </w:r>
      <w:r w:rsidRPr="003A3E77">
        <w:rPr>
          <w:rFonts w:asciiTheme="minorHAnsi" w:hAnsiTheme="minorHAnsi"/>
        </w:rPr>
        <w:t xml:space="preserve">aan één of meerdere Belgische universiteiten. De vennoten van </w:t>
      </w:r>
      <w:proofErr w:type="spellStart"/>
      <w:r w:rsidRPr="003A3E77">
        <w:rPr>
          <w:rFonts w:asciiTheme="minorHAnsi" w:hAnsiTheme="minorHAnsi"/>
        </w:rPr>
        <w:t>Bloom</w:t>
      </w:r>
      <w:proofErr w:type="spellEnd"/>
      <w:r w:rsidRPr="003A3E77">
        <w:rPr>
          <w:rFonts w:asciiTheme="minorHAnsi" w:hAnsiTheme="minorHAnsi"/>
        </w:rPr>
        <w:t xml:space="preserve"> zijn stuk voor stuk een autoriteit binnen hun vakgebied en staan garant voor de hoogste kwaliteit van dienstverlening, zowel in de adviespraktijk als in betwistingen voor de hoven en rechtbanken. </w:t>
      </w:r>
      <w:proofErr w:type="spellStart"/>
      <w:r w:rsidRPr="003A3E77">
        <w:rPr>
          <w:rFonts w:asciiTheme="minorHAnsi" w:hAnsiTheme="minorHAnsi"/>
        </w:rPr>
        <w:t>Bloom</w:t>
      </w:r>
      <w:proofErr w:type="spellEnd"/>
      <w:r w:rsidRPr="003A3E77">
        <w:rPr>
          <w:rFonts w:asciiTheme="minorHAnsi" w:hAnsiTheme="minorHAnsi"/>
        </w:rPr>
        <w:t xml:space="preserve"> </w:t>
      </w:r>
      <w:r w:rsidR="005C6C87">
        <w:rPr>
          <w:rFonts w:asciiTheme="minorHAnsi" w:hAnsiTheme="minorHAnsi"/>
        </w:rPr>
        <w:t>wordt</w:t>
      </w:r>
      <w:r w:rsidRPr="003A3E77">
        <w:rPr>
          <w:rFonts w:asciiTheme="minorHAnsi" w:hAnsiTheme="minorHAnsi"/>
        </w:rPr>
        <w:t xml:space="preserve"> aanbevolen in The Legal 500 voor </w:t>
      </w:r>
      <w:r w:rsidR="00053788">
        <w:rPr>
          <w:rFonts w:asciiTheme="minorHAnsi" w:hAnsiTheme="minorHAnsi"/>
        </w:rPr>
        <w:t>haar</w:t>
      </w:r>
      <w:r w:rsidRPr="003A3E77">
        <w:rPr>
          <w:rFonts w:asciiTheme="minorHAnsi" w:hAnsiTheme="minorHAnsi"/>
        </w:rPr>
        <w:t xml:space="preserve"> expertise in fiscaliteit</w:t>
      </w:r>
      <w:r w:rsidR="005C6C87">
        <w:rPr>
          <w:rFonts w:asciiTheme="minorHAnsi" w:hAnsiTheme="minorHAnsi"/>
        </w:rPr>
        <w:t>.</w:t>
      </w:r>
    </w:p>
    <w:p w:rsidR="00DB4307" w:rsidRPr="003A3E77" w:rsidRDefault="00DB4307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  <w:b/>
          <w:bCs/>
          <w:color w:val="0038A8"/>
          <w:sz w:val="22"/>
          <w:szCs w:val="22"/>
          <w:lang w:eastAsia="en-US"/>
        </w:rPr>
      </w:pPr>
    </w:p>
    <w:p w:rsidR="00DB4307" w:rsidRPr="003A3E77" w:rsidRDefault="00DB4307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  <w:sz w:val="22"/>
          <w:szCs w:val="22"/>
          <w:lang w:eastAsia="en-US"/>
        </w:rPr>
      </w:pPr>
      <w:proofErr w:type="spellStart"/>
      <w:r w:rsidRPr="00D53D17">
        <w:rPr>
          <w:rStyle w:val="bumpedfont15"/>
          <w:rFonts w:asciiTheme="minorHAnsi" w:hAnsiTheme="minorHAnsi"/>
        </w:rPr>
        <w:t>Bloom</w:t>
      </w:r>
      <w:proofErr w:type="spellEnd"/>
      <w:r w:rsidRPr="003A3E77">
        <w:rPr>
          <w:rStyle w:val="bumpedfont15"/>
          <w:rFonts w:asciiTheme="minorHAnsi" w:hAnsiTheme="minorHAnsi"/>
          <w:b/>
          <w:bCs/>
          <w:color w:val="0038A8"/>
        </w:rPr>
        <w:t xml:space="preserve"> </w:t>
      </w:r>
      <w:r w:rsidRPr="003A3E77">
        <w:rPr>
          <w:rStyle w:val="bumpedfont15"/>
          <w:rFonts w:asciiTheme="minorHAnsi" w:hAnsiTheme="minorHAnsi"/>
        </w:rPr>
        <w:t>heeft 3 vestigingen in Gent, Brugge en Brussel. </w:t>
      </w:r>
    </w:p>
    <w:p w:rsidR="00445A52" w:rsidRDefault="00445A52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</w:rPr>
      </w:pPr>
    </w:p>
    <w:p w:rsidR="00DB4307" w:rsidRPr="003A3E77" w:rsidRDefault="00DB4307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</w:rPr>
      </w:pPr>
      <w:r w:rsidRPr="003A3E77">
        <w:rPr>
          <w:rStyle w:val="bumpedfont15"/>
          <w:rFonts w:asciiTheme="minorHAnsi" w:hAnsiTheme="minorHAnsi"/>
        </w:rPr>
        <w:t xml:space="preserve">Voor de uitbouw van ons kantoor </w:t>
      </w:r>
      <w:r w:rsidR="002B12E3">
        <w:rPr>
          <w:rStyle w:val="bumpedfont15"/>
          <w:rFonts w:asciiTheme="minorHAnsi" w:hAnsiTheme="minorHAnsi"/>
        </w:rPr>
        <w:t>te</w:t>
      </w:r>
      <w:r w:rsidRPr="003A3E77">
        <w:rPr>
          <w:rStyle w:val="bumpedfont15"/>
          <w:rFonts w:asciiTheme="minorHAnsi" w:hAnsiTheme="minorHAnsi"/>
        </w:rPr>
        <w:t xml:space="preserve"> Brussel zoeken wij dringend een nieuwe medewerker </w:t>
      </w:r>
      <w:r w:rsidR="00445A52">
        <w:rPr>
          <w:rStyle w:val="bumpedfont15"/>
          <w:rFonts w:asciiTheme="minorHAnsi" w:hAnsiTheme="minorHAnsi"/>
        </w:rPr>
        <w:t xml:space="preserve">(m/v) </w:t>
      </w:r>
      <w:r w:rsidRPr="003A3E77">
        <w:rPr>
          <w:rStyle w:val="bumpedfont15"/>
          <w:rFonts w:asciiTheme="minorHAnsi" w:hAnsiTheme="minorHAnsi"/>
        </w:rPr>
        <w:t>om ons team advocaten te versterken.</w:t>
      </w:r>
    </w:p>
    <w:p w:rsidR="00BB604D" w:rsidRPr="003A3E77" w:rsidRDefault="00BB604D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</w:rPr>
      </w:pPr>
    </w:p>
    <w:p w:rsidR="00EC4345" w:rsidRPr="003A3E77" w:rsidRDefault="00EC4345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  <w:b/>
          <w:color w:val="0038A8"/>
        </w:rPr>
      </w:pPr>
      <w:r w:rsidRPr="003A3E77">
        <w:rPr>
          <w:rStyle w:val="bumpedfont15"/>
          <w:rFonts w:asciiTheme="minorHAnsi" w:hAnsiTheme="minorHAnsi"/>
          <w:b/>
          <w:color w:val="0038A8"/>
        </w:rPr>
        <w:t>Profiel ?</w:t>
      </w:r>
    </w:p>
    <w:p w:rsidR="00EC4345" w:rsidRPr="004E3B75" w:rsidRDefault="005C6C87" w:rsidP="00D53D17">
      <w:pPr>
        <w:pStyle w:val="s5"/>
        <w:spacing w:before="0" w:beforeAutospacing="0" w:after="0" w:afterAutospacing="0"/>
        <w:jc w:val="both"/>
        <w:rPr>
          <w:rFonts w:asciiTheme="minorHAnsi" w:hAnsiTheme="minorHAnsi" w:cs="Arial"/>
        </w:rPr>
      </w:pPr>
      <w:r>
        <w:rPr>
          <w:rStyle w:val="bumpedfont15"/>
          <w:rFonts w:asciiTheme="minorHAnsi" w:hAnsiTheme="minorHAnsi"/>
        </w:rPr>
        <w:t>Je hebt</w:t>
      </w:r>
      <w:r w:rsidR="00BB604D" w:rsidRPr="004E3B75">
        <w:rPr>
          <w:rStyle w:val="bumpedfont15"/>
          <w:rFonts w:asciiTheme="minorHAnsi" w:hAnsiTheme="minorHAnsi"/>
        </w:rPr>
        <w:t xml:space="preserve"> </w:t>
      </w:r>
      <w:r>
        <w:rPr>
          <w:rStyle w:val="bumpedfont15"/>
          <w:rFonts w:asciiTheme="minorHAnsi" w:hAnsiTheme="minorHAnsi"/>
        </w:rPr>
        <w:t>een</w:t>
      </w:r>
      <w:r w:rsidR="00BB604D" w:rsidRPr="004E3B75">
        <w:rPr>
          <w:rStyle w:val="bumpedfont15"/>
          <w:rFonts w:asciiTheme="minorHAnsi" w:hAnsiTheme="minorHAnsi"/>
        </w:rPr>
        <w:t xml:space="preserve"> bijzondere interesse in het fiscaal recht</w:t>
      </w:r>
      <w:r>
        <w:rPr>
          <w:rStyle w:val="bumpedfont15"/>
          <w:rFonts w:asciiTheme="minorHAnsi" w:hAnsiTheme="minorHAnsi"/>
        </w:rPr>
        <w:t xml:space="preserve"> en beschikt bij voorkeur over enige relevante ervaring in dit rechtsdomein</w:t>
      </w:r>
      <w:r w:rsidR="00F369DA">
        <w:rPr>
          <w:rStyle w:val="bumpedfont15"/>
          <w:rFonts w:asciiTheme="minorHAnsi" w:hAnsiTheme="minorHAnsi"/>
        </w:rPr>
        <w:t>.</w:t>
      </w:r>
      <w:r w:rsidR="00A94CCB" w:rsidRPr="004E3B75">
        <w:rPr>
          <w:rStyle w:val="bumpedfont15"/>
          <w:rFonts w:asciiTheme="minorHAnsi" w:hAnsiTheme="minorHAnsi"/>
        </w:rPr>
        <w:t xml:space="preserve"> </w:t>
      </w:r>
      <w:r>
        <w:rPr>
          <w:rStyle w:val="bumpedfont15"/>
          <w:rFonts w:asciiTheme="minorHAnsi" w:hAnsiTheme="minorHAnsi"/>
        </w:rPr>
        <w:t xml:space="preserve">Je ben Nederlandstalig, maar met een heel </w:t>
      </w:r>
      <w:r w:rsidR="00DB4307" w:rsidRPr="004E3B75">
        <w:rPr>
          <w:rFonts w:asciiTheme="minorHAnsi" w:hAnsiTheme="minorHAnsi" w:cs="Arial"/>
        </w:rPr>
        <w:t>goede kennis van het Frans en Engels.</w:t>
      </w:r>
    </w:p>
    <w:p w:rsidR="0021451E" w:rsidRPr="004E3B75" w:rsidRDefault="0021451E" w:rsidP="00D53D17">
      <w:pPr>
        <w:pStyle w:val="s5"/>
        <w:spacing w:before="0" w:beforeAutospacing="0" w:after="0" w:afterAutospacing="0"/>
        <w:jc w:val="both"/>
        <w:rPr>
          <w:rStyle w:val="bumpedfont15"/>
          <w:rFonts w:asciiTheme="minorHAnsi" w:hAnsiTheme="minorHAnsi"/>
        </w:rPr>
      </w:pPr>
    </w:p>
    <w:p w:rsidR="00EC4345" w:rsidRPr="004E3B75" w:rsidRDefault="005C6C87" w:rsidP="00D53D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Times New Roman" w:hAnsiTheme="minorHAnsi" w:cs="Courier New"/>
          <w:sz w:val="24"/>
          <w:szCs w:val="24"/>
          <w:lang w:val="nl-NL" w:eastAsia="nl-BE"/>
        </w:rPr>
      </w:pPr>
      <w:r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 xml:space="preserve">Je zal </w:t>
      </w:r>
      <w:r w:rsidR="00445A52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 xml:space="preserve">betrokken </w:t>
      </w:r>
      <w:r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 xml:space="preserve">worden </w:t>
      </w:r>
      <w:r w:rsidR="00445A52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>bij zowel fiscale procedures (o.a. personenbelasting, vennootschapsbelasting, btw en fiscaal strafrecht) als bij fiscale adviesverlening (o.a.</w:t>
      </w:r>
      <w:r w:rsidR="00EC4345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 xml:space="preserve"> internationale fiscale planning, reorganisaties, </w:t>
      </w:r>
      <w:proofErr w:type="spellStart"/>
      <w:r w:rsidR="00EC4345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>estate</w:t>
      </w:r>
      <w:proofErr w:type="spellEnd"/>
      <w:r w:rsidR="00EC4345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 xml:space="preserve"> planning, onroerend goed transacties, enz.</w:t>
      </w:r>
      <w:r w:rsidR="00445A52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>)</w:t>
      </w:r>
      <w:r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t>.</w:t>
      </w:r>
      <w:r w:rsidR="00EC4345" w:rsidRPr="004E3B75">
        <w:rPr>
          <w:rFonts w:asciiTheme="minorHAnsi" w:eastAsia="Times New Roman" w:hAnsiTheme="minorHAnsi" w:cs="Courier New"/>
          <w:sz w:val="24"/>
          <w:szCs w:val="24"/>
          <w:lang w:val="nl-NL" w:eastAsia="nl-BE"/>
        </w:rPr>
        <w:br/>
      </w:r>
    </w:p>
    <w:p w:rsidR="00EC4345" w:rsidRPr="004E3B75" w:rsidRDefault="00EC4345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  <w:b/>
          <w:color w:val="0038A8"/>
        </w:rPr>
      </w:pPr>
      <w:r w:rsidRPr="004E3B75">
        <w:rPr>
          <w:rFonts w:asciiTheme="minorHAnsi" w:hAnsiTheme="minorHAnsi"/>
          <w:b/>
          <w:color w:val="0038A8"/>
        </w:rPr>
        <w:t>Aanbod ?</w:t>
      </w:r>
    </w:p>
    <w:p w:rsidR="00BB604D" w:rsidRPr="004E3B75" w:rsidRDefault="00DB4307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</w:rPr>
      </w:pPr>
      <w:r w:rsidRPr="004E3B75">
        <w:rPr>
          <w:rFonts w:asciiTheme="minorHAnsi" w:hAnsiTheme="minorHAnsi"/>
        </w:rPr>
        <w:t>I</w:t>
      </w:r>
      <w:r w:rsidR="00EC4345" w:rsidRPr="004E3B75">
        <w:rPr>
          <w:rFonts w:asciiTheme="minorHAnsi" w:hAnsiTheme="minorHAnsi"/>
        </w:rPr>
        <w:t>n onze professionele omgeving</w:t>
      </w:r>
      <w:r w:rsidR="00BB604D" w:rsidRPr="004E3B75">
        <w:rPr>
          <w:rFonts w:asciiTheme="minorHAnsi" w:hAnsiTheme="minorHAnsi"/>
        </w:rPr>
        <w:t xml:space="preserve"> bieden</w:t>
      </w:r>
      <w:r w:rsidRPr="004E3B75">
        <w:rPr>
          <w:rFonts w:asciiTheme="minorHAnsi" w:hAnsiTheme="minorHAnsi"/>
        </w:rPr>
        <w:t xml:space="preserve"> wij</w:t>
      </w:r>
      <w:r w:rsidR="00BB604D" w:rsidRPr="004E3B75">
        <w:rPr>
          <w:rFonts w:asciiTheme="minorHAnsi" w:hAnsiTheme="minorHAnsi"/>
        </w:rPr>
        <w:t xml:space="preserve"> jou de mogelijkheid je carrière uit te bouwen binnen een </w:t>
      </w:r>
      <w:r w:rsidR="00EC4345" w:rsidRPr="004E3B75">
        <w:rPr>
          <w:rFonts w:asciiTheme="minorHAnsi" w:hAnsiTheme="minorHAnsi"/>
        </w:rPr>
        <w:t xml:space="preserve">jong en </w:t>
      </w:r>
      <w:r w:rsidR="00BB604D" w:rsidRPr="004E3B75">
        <w:rPr>
          <w:rFonts w:asciiTheme="minorHAnsi" w:hAnsiTheme="minorHAnsi"/>
        </w:rPr>
        <w:t>dynamisch kantoor</w:t>
      </w:r>
      <w:r w:rsidR="00EC4345" w:rsidRPr="004E3B75">
        <w:rPr>
          <w:rFonts w:asciiTheme="minorHAnsi" w:hAnsiTheme="minorHAnsi"/>
        </w:rPr>
        <w:t>. Jouw inzet en werk zal worden beloond met e</w:t>
      </w:r>
      <w:r w:rsidR="00BB604D" w:rsidRPr="004E3B75">
        <w:rPr>
          <w:rFonts w:asciiTheme="minorHAnsi" w:hAnsiTheme="minorHAnsi"/>
        </w:rPr>
        <w:t xml:space="preserve">en </w:t>
      </w:r>
      <w:r w:rsidR="00445A52" w:rsidRPr="004E3B75">
        <w:rPr>
          <w:rFonts w:asciiTheme="minorHAnsi" w:hAnsiTheme="minorHAnsi"/>
        </w:rPr>
        <w:t xml:space="preserve">competitieve </w:t>
      </w:r>
      <w:r w:rsidR="00BB604D" w:rsidRPr="004E3B75">
        <w:rPr>
          <w:rFonts w:asciiTheme="minorHAnsi" w:hAnsiTheme="minorHAnsi"/>
        </w:rPr>
        <w:t>vergoeding die in lijn ligt met je relevante ervaring.</w:t>
      </w:r>
    </w:p>
    <w:p w:rsidR="00BB604D" w:rsidRPr="004E3B75" w:rsidRDefault="00BB604D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B604D" w:rsidRPr="004E3B75" w:rsidRDefault="00BB604D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  <w:b/>
          <w:color w:val="0038A8"/>
        </w:rPr>
      </w:pPr>
      <w:r w:rsidRPr="004E3B75">
        <w:rPr>
          <w:rFonts w:asciiTheme="minorHAnsi" w:hAnsiTheme="minorHAnsi"/>
          <w:b/>
          <w:color w:val="0038A8"/>
        </w:rPr>
        <w:t xml:space="preserve">Interesse? </w:t>
      </w:r>
    </w:p>
    <w:p w:rsidR="00BB604D" w:rsidRPr="004E3B75" w:rsidRDefault="0021451E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</w:rPr>
      </w:pPr>
      <w:r w:rsidRPr="004E3B75">
        <w:rPr>
          <w:rStyle w:val="bumpedfont15"/>
          <w:rFonts w:asciiTheme="minorHAnsi" w:hAnsiTheme="minorHAnsi"/>
        </w:rPr>
        <w:t xml:space="preserve">Bezorg ons </w:t>
      </w:r>
      <w:r w:rsidR="00BB604D" w:rsidRPr="004E3B75">
        <w:rPr>
          <w:rStyle w:val="bumpedfont15"/>
          <w:rFonts w:asciiTheme="minorHAnsi" w:hAnsiTheme="minorHAnsi"/>
        </w:rPr>
        <w:t xml:space="preserve">uw motivatiebrief en CV </w:t>
      </w:r>
      <w:r w:rsidRPr="004E3B75">
        <w:rPr>
          <w:rStyle w:val="bumpedfont15"/>
          <w:rFonts w:asciiTheme="minorHAnsi" w:hAnsiTheme="minorHAnsi"/>
        </w:rPr>
        <w:t>(</w:t>
      </w:r>
      <w:hyperlink r:id="rId5" w:history="1">
        <w:r w:rsidR="00BB604D" w:rsidRPr="004E3B75">
          <w:rPr>
            <w:rStyle w:val="bumpedfont15"/>
            <w:rFonts w:asciiTheme="minorHAnsi" w:hAnsiTheme="minorHAnsi"/>
            <w:u w:val="single"/>
          </w:rPr>
          <w:t>an.janssens@bloom-law.be</w:t>
        </w:r>
      </w:hyperlink>
      <w:r w:rsidR="005C738A">
        <w:rPr>
          <w:rStyle w:val="bumpedfont15"/>
          <w:rFonts w:asciiTheme="minorHAnsi" w:hAnsiTheme="minorHAnsi"/>
          <w:u w:val="single"/>
        </w:rPr>
        <w:t>)</w:t>
      </w:r>
      <w:r w:rsidRPr="004E3B75">
        <w:rPr>
          <w:rFonts w:asciiTheme="minorHAnsi" w:hAnsiTheme="minorHAnsi"/>
        </w:rPr>
        <w:t xml:space="preserve"> of </w:t>
      </w:r>
      <w:proofErr w:type="spellStart"/>
      <w:r w:rsidR="00BB604D" w:rsidRPr="004E3B75">
        <w:rPr>
          <w:rFonts w:asciiTheme="minorHAnsi" w:hAnsiTheme="minorHAnsi"/>
        </w:rPr>
        <w:t>Bloom</w:t>
      </w:r>
      <w:proofErr w:type="spellEnd"/>
      <w:r w:rsidR="00BB604D" w:rsidRPr="004E3B75">
        <w:rPr>
          <w:rFonts w:asciiTheme="minorHAnsi" w:hAnsiTheme="minorHAnsi"/>
        </w:rPr>
        <w:t xml:space="preserve"> </w:t>
      </w:r>
      <w:proofErr w:type="spellStart"/>
      <w:r w:rsidR="00BB604D" w:rsidRPr="004E3B75">
        <w:rPr>
          <w:rFonts w:asciiTheme="minorHAnsi" w:hAnsiTheme="minorHAnsi"/>
        </w:rPr>
        <w:t>Law</w:t>
      </w:r>
      <w:proofErr w:type="spellEnd"/>
      <w:r w:rsidR="00BB604D" w:rsidRPr="004E3B75">
        <w:rPr>
          <w:rFonts w:asciiTheme="minorHAnsi" w:hAnsiTheme="minorHAnsi"/>
        </w:rPr>
        <w:t xml:space="preserve">, </w:t>
      </w:r>
      <w:r w:rsidR="00AA4F79">
        <w:rPr>
          <w:rFonts w:asciiTheme="minorHAnsi" w:hAnsiTheme="minorHAnsi"/>
        </w:rPr>
        <w:t>Vorstlaan 90, 1170 Brussel.</w:t>
      </w:r>
    </w:p>
    <w:p w:rsidR="00BB604D" w:rsidRPr="004E3B75" w:rsidRDefault="00BB604D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B604D" w:rsidRPr="004E3B75" w:rsidRDefault="00BB604D" w:rsidP="00D53D17">
      <w:pPr>
        <w:pStyle w:val="s5"/>
        <w:spacing w:before="0" w:beforeAutospacing="0" w:after="0" w:afterAutospacing="0"/>
        <w:jc w:val="both"/>
        <w:rPr>
          <w:rFonts w:asciiTheme="minorHAnsi" w:hAnsiTheme="minorHAnsi"/>
        </w:rPr>
      </w:pPr>
      <w:r w:rsidRPr="004E3B75">
        <w:rPr>
          <w:rStyle w:val="bumpedfont15"/>
          <w:rFonts w:asciiTheme="minorHAnsi" w:hAnsiTheme="minorHAnsi"/>
        </w:rPr>
        <w:t>Alle kandidaturen worden met discretie behandeld.</w:t>
      </w:r>
    </w:p>
    <w:p w:rsidR="007B01E9" w:rsidRPr="007B01E9" w:rsidRDefault="007B01E9" w:rsidP="007B01E9">
      <w:pPr>
        <w:pStyle w:val="s5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7B01E9" w:rsidRDefault="002E7BA5" w:rsidP="003A3E77">
      <w:pPr>
        <w:pStyle w:val="s5"/>
        <w:spacing w:before="0" w:beforeAutospacing="0" w:after="0" w:afterAutospacing="0"/>
        <w:jc w:val="center"/>
        <w:rPr>
          <w:rFonts w:asciiTheme="minorHAnsi" w:hAnsiTheme="minorHAnsi"/>
          <w:color w:val="0038A8"/>
        </w:rPr>
      </w:pPr>
      <w:hyperlink r:id="rId6" w:history="1">
        <w:r w:rsidR="003A3E77" w:rsidRPr="003B60DE">
          <w:rPr>
            <w:rStyle w:val="Hyperlink"/>
            <w:rFonts w:asciiTheme="minorHAnsi" w:hAnsiTheme="minorHAnsi"/>
          </w:rPr>
          <w:t>www.bloom-law.be/nl/jobs</w:t>
        </w:r>
      </w:hyperlink>
    </w:p>
    <w:p w:rsidR="003A3E77" w:rsidRDefault="003A3E77" w:rsidP="003A3E77">
      <w:pPr>
        <w:pStyle w:val="s5"/>
        <w:spacing w:before="0" w:beforeAutospacing="0" w:after="0" w:afterAutospacing="0"/>
        <w:jc w:val="center"/>
        <w:rPr>
          <w:rFonts w:asciiTheme="minorHAnsi" w:hAnsiTheme="minorHAnsi"/>
          <w:color w:val="0038A8"/>
        </w:rPr>
      </w:pPr>
    </w:p>
    <w:p w:rsidR="007B01E9" w:rsidRDefault="007B01E9" w:rsidP="00D53D17">
      <w:pPr>
        <w:pStyle w:val="s5"/>
        <w:spacing w:before="0" w:beforeAutospacing="0" w:after="0" w:afterAutospacing="0"/>
      </w:pPr>
    </w:p>
    <w:sectPr w:rsidR="007B0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4D"/>
    <w:rsid w:val="00027507"/>
    <w:rsid w:val="00053788"/>
    <w:rsid w:val="0017430D"/>
    <w:rsid w:val="0021451E"/>
    <w:rsid w:val="002942C2"/>
    <w:rsid w:val="002B12E3"/>
    <w:rsid w:val="002E7BA5"/>
    <w:rsid w:val="00375FD0"/>
    <w:rsid w:val="003A3E77"/>
    <w:rsid w:val="00445A52"/>
    <w:rsid w:val="004E3B75"/>
    <w:rsid w:val="004F1E25"/>
    <w:rsid w:val="005C6C87"/>
    <w:rsid w:val="005C738A"/>
    <w:rsid w:val="0066275C"/>
    <w:rsid w:val="007160A8"/>
    <w:rsid w:val="007B01E9"/>
    <w:rsid w:val="007B674A"/>
    <w:rsid w:val="009A449B"/>
    <w:rsid w:val="00A94CCB"/>
    <w:rsid w:val="00AA4F79"/>
    <w:rsid w:val="00B0774E"/>
    <w:rsid w:val="00BB604D"/>
    <w:rsid w:val="00BB7927"/>
    <w:rsid w:val="00C37427"/>
    <w:rsid w:val="00C87E91"/>
    <w:rsid w:val="00D53D17"/>
    <w:rsid w:val="00DB4307"/>
    <w:rsid w:val="00DF464F"/>
    <w:rsid w:val="00E166CC"/>
    <w:rsid w:val="00EC4345"/>
    <w:rsid w:val="00F369DA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1604B-3F3B-4169-A01B-0241E813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B604D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5">
    <w:name w:val="s5"/>
    <w:basedOn w:val="Standaard"/>
    <w:rsid w:val="00BB604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BE"/>
    </w:rPr>
  </w:style>
  <w:style w:type="character" w:customStyle="1" w:styleId="bumpedfont15">
    <w:name w:val="bumpedfont15"/>
    <w:basedOn w:val="Standaardalinea-lettertype"/>
    <w:rsid w:val="00BB604D"/>
  </w:style>
  <w:style w:type="character" w:styleId="Hyperlink">
    <w:name w:val="Hyperlink"/>
    <w:basedOn w:val="Standaardalinea-lettertype"/>
    <w:uiPriority w:val="99"/>
    <w:unhideWhenUsed/>
    <w:rsid w:val="007B01E9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42C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2C2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EC4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EC4345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om-law.be/nl/jobs" TargetMode="External"/><Relationship Id="rId5" Type="http://schemas.openxmlformats.org/officeDocument/2006/relationships/hyperlink" Target="mailto:an.janssens@bloom-law.b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1591</Characters>
  <Application>Microsoft Office Word</Application>
  <DocSecurity>0</DocSecurity>
  <Lines>46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Janssens</dc:creator>
  <cp:keywords/>
  <dc:description/>
  <cp:lastModifiedBy>An Janssens</cp:lastModifiedBy>
  <cp:revision>2</cp:revision>
  <cp:lastPrinted>2016-03-09T13:33:00Z</cp:lastPrinted>
  <dcterms:created xsi:type="dcterms:W3CDTF">2019-12-30T10:19:00Z</dcterms:created>
  <dcterms:modified xsi:type="dcterms:W3CDTF">2019-12-30T10:19:00Z</dcterms:modified>
</cp:coreProperties>
</file>